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E9" w:rsidRPr="0029688C" w:rsidRDefault="00E84BE9" w:rsidP="00E84B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688C">
        <w:rPr>
          <w:rFonts w:ascii="Times New Roman" w:hAnsi="Times New Roman"/>
          <w:sz w:val="24"/>
          <w:szCs w:val="24"/>
        </w:rPr>
        <w:t>Аннотация к рабо</w:t>
      </w:r>
      <w:r>
        <w:rPr>
          <w:rFonts w:ascii="Times New Roman" w:hAnsi="Times New Roman"/>
          <w:sz w:val="24"/>
          <w:szCs w:val="24"/>
        </w:rPr>
        <w:t>чей программе по химии   10-11</w:t>
      </w:r>
      <w:r w:rsidRPr="0029688C">
        <w:rPr>
          <w:rFonts w:ascii="Times New Roman" w:hAnsi="Times New Roman"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/>
          <w:sz w:val="24"/>
          <w:szCs w:val="24"/>
        </w:rPr>
        <w:t>ы(</w:t>
      </w:r>
      <w:proofErr w:type="gramEnd"/>
      <w:r>
        <w:rPr>
          <w:rFonts w:ascii="Times New Roman" w:hAnsi="Times New Roman"/>
          <w:sz w:val="24"/>
          <w:szCs w:val="24"/>
        </w:rPr>
        <w:t>базовый уровень)</w:t>
      </w:r>
    </w:p>
    <w:p w:rsidR="00E84BE9" w:rsidRPr="0029688C" w:rsidRDefault="00E84BE9" w:rsidP="00E84BE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84BE9" w:rsidRPr="0029688C" w:rsidRDefault="00E84BE9" w:rsidP="00E84B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910"/>
      </w:tblGrid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10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химии</w:t>
            </w:r>
          </w:p>
        </w:tc>
      </w:tr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ШМО  учителей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естественно-матаматического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цикла</w:t>
            </w:r>
          </w:p>
        </w:tc>
      </w:tr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Среднее</w:t>
            </w: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 xml:space="preserve"> общее образование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10-11</w:t>
            </w:r>
            <w:r w:rsidRPr="0029688C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базовый уровень</w:t>
            </w:r>
          </w:p>
          <w:p w:rsidR="00E84BE9" w:rsidRPr="00777132" w:rsidRDefault="00E84BE9" w:rsidP="008176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4BE9" w:rsidRPr="00EF0F29" w:rsidTr="00817695">
        <w:tc>
          <w:tcPr>
            <w:tcW w:w="2518" w:type="dxa"/>
          </w:tcPr>
          <w:p w:rsidR="00E84BE9" w:rsidRPr="0058407F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чебник</w:t>
            </w: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E84BE9" w:rsidRPr="005F0600" w:rsidRDefault="00E84BE9" w:rsidP="0081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600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предметная линия учебников </w:t>
            </w:r>
            <w:r w:rsidRPr="005F060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О. С. Габриелян.</w:t>
            </w:r>
            <w:r w:rsidRPr="005F0600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«Химия «Базовый уровень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», 10 класс - М.: Просвещение,  2020</w:t>
            </w:r>
            <w:r w:rsidRPr="005F0600">
              <w:rPr>
                <w:rFonts w:ascii="Times New Roman" w:hAnsi="Times New Roman" w:cs="Times New Roman"/>
                <w:kern w:val="36"/>
                <w:sz w:val="24"/>
                <w:szCs w:val="24"/>
              </w:rPr>
              <w:t>,</w:t>
            </w:r>
            <w:r w:rsidRPr="005F060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О. С. Габриелян.</w:t>
            </w:r>
            <w:r w:rsidRPr="005F0600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«Химия  «Базовый уровень», 11 класс - М.: Дрофа,  2014.</w:t>
            </w:r>
          </w:p>
        </w:tc>
      </w:tr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E84BE9" w:rsidRPr="006933AC" w:rsidRDefault="00E84BE9" w:rsidP="00817695">
            <w:pPr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РП 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составлена </w:t>
            </w:r>
            <w:r w:rsidRPr="00890BE7">
              <w:rPr>
                <w:rStyle w:val="a3"/>
                <w:sz w:val="24"/>
                <w:szCs w:val="24"/>
              </w:rPr>
              <w:t>в соответствии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с требованиями Федерального государственного обра</w:t>
            </w:r>
            <w:r>
              <w:rPr>
                <w:rFonts w:ascii="Times New Roman" w:hAnsi="Times New Roman"/>
                <w:sz w:val="24"/>
                <w:szCs w:val="24"/>
              </w:rPr>
              <w:t>зовательного стандарта среднего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общего образования, </w:t>
            </w:r>
            <w:r w:rsidRPr="00B040FB">
              <w:rPr>
                <w:rStyle w:val="a4"/>
                <w:rFonts w:ascii="Times New Roman" w:hAnsi="Times New Roman"/>
                <w:sz w:val="24"/>
                <w:szCs w:val="24"/>
              </w:rPr>
              <w:t>на основе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Примерной программы по учебному предмету «Химия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E84BE9" w:rsidRPr="00890BE7" w:rsidRDefault="00E84BE9" w:rsidP="0081769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умения видеть и понимать ценность образования, значимость химического знания для каждого человека независимо от его профессиональной деятельности; формулировать и обосновывать собственную позицию;</w:t>
            </w:r>
          </w:p>
          <w:p w:rsidR="00E84BE9" w:rsidRPr="00890BE7" w:rsidRDefault="00E84BE9" w:rsidP="0081769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целостного представления о мире и роли химии в создании современной </w:t>
            </w:r>
            <w:proofErr w:type="spell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естественно-научной</w:t>
            </w:r>
            <w:proofErr w:type="spell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картины мира; умения объяснять объекты и процессы окружающей действительности - природной, социальной, культурной, технической среды, используя для этого химические знания;</w:t>
            </w:r>
          </w:p>
          <w:p w:rsidR="00E84BE9" w:rsidRPr="00FD431F" w:rsidRDefault="00E84BE9" w:rsidP="0081769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обучающимися опыта разнообразной деятельности: решения проблем, принятия решений, поиска, анализа и обработки информации, коммуникативных навыков, навыков измерений, безопасного обращения с веществами в повседневной жизни.</w:t>
            </w:r>
            <w:proofErr w:type="gramEnd"/>
          </w:p>
        </w:tc>
      </w:tr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E84BE9" w:rsidRPr="00B266F3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1) формирование </w:t>
            </w: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      </w:r>
          </w:p>
          <w:p w:rsidR="00E84BE9" w:rsidRPr="00B266F3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      </w:r>
          </w:p>
          <w:p w:rsidR="00E84BE9" w:rsidRPr="00B266F3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</w:t>
            </w: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поведение в целях сохранения здоровья и окружающей среды;</w:t>
            </w:r>
          </w:p>
          <w:p w:rsidR="00E84BE9" w:rsidRPr="00B266F3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      </w:r>
          </w:p>
          <w:p w:rsidR="00E84BE9" w:rsidRPr="00B266F3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      </w:r>
          </w:p>
          <w:p w:rsidR="00E84BE9" w:rsidRPr="00B266F3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6) формирование представлений о значении химической науки в решении современных экологических проблем, в том числе в предотвращении техног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енных и экологических катастроф.</w:t>
            </w:r>
          </w:p>
          <w:p w:rsidR="00E84BE9" w:rsidRPr="006974BA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910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года</w:t>
            </w:r>
          </w:p>
        </w:tc>
      </w:tr>
      <w:tr w:rsidR="00E84BE9" w:rsidRPr="00EF0F29" w:rsidTr="00817695">
        <w:tc>
          <w:tcPr>
            <w:tcW w:w="2518" w:type="dxa"/>
          </w:tcPr>
          <w:p w:rsidR="00E84BE9" w:rsidRPr="00777132" w:rsidRDefault="00E84BE9" w:rsidP="008176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6910" w:type="dxa"/>
          </w:tcPr>
          <w:p w:rsidR="00E84BE9" w:rsidRPr="00777132" w:rsidRDefault="00E84BE9" w:rsidP="00817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</w:tbl>
    <w:p w:rsidR="00E84BE9" w:rsidRDefault="00E84BE9" w:rsidP="00E84BE9"/>
    <w:p w:rsidR="00E84BE9" w:rsidRDefault="00E84BE9" w:rsidP="00E84BE9"/>
    <w:p w:rsidR="00CB6A64" w:rsidRDefault="00CB6A64"/>
    <w:sectPr w:rsidR="00CB6A64" w:rsidSect="00CB6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3774"/>
    <w:multiLevelType w:val="multilevel"/>
    <w:tmpl w:val="15D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/>
  <w:rsids>
    <w:rsidRoot w:val="00E84BE9"/>
    <w:rsid w:val="00CB6A64"/>
    <w:rsid w:val="00E8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84BE9"/>
    <w:rPr>
      <w:i/>
      <w:iCs/>
      <w:color w:val="404040"/>
    </w:rPr>
  </w:style>
  <w:style w:type="character" w:styleId="a4">
    <w:name w:val="Emphasis"/>
    <w:basedOn w:val="a0"/>
    <w:uiPriority w:val="20"/>
    <w:qFormat/>
    <w:rsid w:val="00E84B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2525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Шадчинская СОШ</cp:lastModifiedBy>
  <cp:revision>1</cp:revision>
  <dcterms:created xsi:type="dcterms:W3CDTF">2020-10-28T08:32:00Z</dcterms:created>
  <dcterms:modified xsi:type="dcterms:W3CDTF">2020-10-28T08:34:00Z</dcterms:modified>
</cp:coreProperties>
</file>